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4F3" w:rsidRPr="001761F8" w:rsidRDefault="007904F3" w:rsidP="001761F8">
      <w:pPr>
        <w:widowControl/>
        <w:autoSpaceDE/>
        <w:adjustRightInd/>
        <w:jc w:val="center"/>
        <w:textAlignment w:val="baseline"/>
        <w:rPr>
          <w:rFonts w:ascii="Times New Roman" w:hAnsi="Times New Roman" w:cs="Tahoma"/>
          <w:kern w:val="3"/>
          <w:lang w:val="de-DE" w:bidi="fa-IR"/>
        </w:rPr>
      </w:pPr>
      <w:r w:rsidRPr="00E471AC">
        <w:rPr>
          <w:rFonts w:ascii="Times New Roman" w:hAnsi="Times New Roman" w:cs="Tahoma"/>
          <w:noProof/>
          <w:kern w:val="3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62.25pt;visibility:visible">
            <v:imagedata r:id="rId4" o:title=""/>
          </v:shape>
        </w:pict>
      </w:r>
    </w:p>
    <w:p w:rsidR="007904F3" w:rsidRPr="001761F8" w:rsidRDefault="007904F3" w:rsidP="001761F8">
      <w:pPr>
        <w:widowControl/>
        <w:autoSpaceDE/>
        <w:adjustRightInd/>
        <w:jc w:val="center"/>
        <w:textAlignment w:val="baseline"/>
        <w:rPr>
          <w:rFonts w:ascii="Times New Roman" w:hAnsi="Times New Roman" w:cs="Tahoma"/>
          <w:kern w:val="3"/>
          <w:lang w:val="de-DE" w:bidi="fa-IR"/>
        </w:rPr>
      </w:pPr>
    </w:p>
    <w:p w:rsidR="007904F3" w:rsidRPr="001761F8" w:rsidRDefault="007904F3" w:rsidP="001761F8">
      <w:pPr>
        <w:keepNext/>
        <w:widowControl/>
        <w:autoSpaceDE/>
        <w:adjustRightInd/>
        <w:jc w:val="center"/>
        <w:textAlignment w:val="baseline"/>
        <w:outlineLvl w:val="0"/>
        <w:rPr>
          <w:rFonts w:ascii="Times New Roman" w:hAnsi="Times New Roman" w:cs="Tahoma"/>
          <w:b/>
          <w:kern w:val="3"/>
          <w:sz w:val="36"/>
          <w:lang w:val="de-DE" w:bidi="fa-IR"/>
        </w:rPr>
      </w:pPr>
      <w:r w:rsidRPr="001761F8">
        <w:rPr>
          <w:rFonts w:ascii="Times New Roman" w:hAnsi="Times New Roman" w:cs="Tahoma"/>
          <w:b/>
          <w:kern w:val="3"/>
          <w:sz w:val="36"/>
          <w:lang w:val="de-DE" w:bidi="fa-IR"/>
        </w:rPr>
        <w:t>Кирсановский городской Совет</w:t>
      </w:r>
    </w:p>
    <w:p w:rsidR="007904F3" w:rsidRPr="001761F8" w:rsidRDefault="007904F3" w:rsidP="001761F8">
      <w:pPr>
        <w:widowControl/>
        <w:autoSpaceDE/>
        <w:adjustRightInd/>
        <w:jc w:val="center"/>
        <w:textAlignment w:val="baseline"/>
        <w:rPr>
          <w:rFonts w:ascii="Times New Roman" w:hAnsi="Times New Roman" w:cs="Tahoma"/>
          <w:b/>
          <w:kern w:val="3"/>
          <w:sz w:val="36"/>
          <w:lang w:val="de-DE" w:bidi="fa-IR"/>
        </w:rPr>
      </w:pPr>
      <w:r w:rsidRPr="001761F8">
        <w:rPr>
          <w:rFonts w:ascii="Times New Roman" w:hAnsi="Times New Roman" w:cs="Tahoma"/>
          <w:b/>
          <w:kern w:val="3"/>
          <w:sz w:val="36"/>
          <w:lang w:val="de-DE" w:bidi="fa-IR"/>
        </w:rPr>
        <w:t>народных депутатов</w:t>
      </w:r>
    </w:p>
    <w:p w:rsidR="007904F3" w:rsidRPr="001761F8" w:rsidRDefault="007904F3" w:rsidP="001761F8">
      <w:pPr>
        <w:keepNext/>
        <w:widowControl/>
        <w:autoSpaceDE/>
        <w:adjustRightInd/>
        <w:jc w:val="center"/>
        <w:textAlignment w:val="baseline"/>
        <w:outlineLvl w:val="1"/>
        <w:rPr>
          <w:rFonts w:ascii="Times New Roman" w:hAnsi="Times New Roman" w:cs="Tahoma"/>
          <w:b/>
          <w:kern w:val="3"/>
          <w:sz w:val="32"/>
          <w:lang w:val="de-DE" w:bidi="fa-IR"/>
        </w:rPr>
      </w:pPr>
      <w:r w:rsidRPr="001761F8">
        <w:rPr>
          <w:rFonts w:ascii="Times New Roman" w:hAnsi="Times New Roman" w:cs="Tahoma"/>
          <w:b/>
          <w:kern w:val="3"/>
          <w:sz w:val="32"/>
          <w:lang w:val="de-DE" w:bidi="fa-IR"/>
        </w:rPr>
        <w:t>Тамбовской области</w:t>
      </w:r>
    </w:p>
    <w:p w:rsidR="007904F3" w:rsidRPr="001761F8" w:rsidRDefault="007904F3" w:rsidP="001761F8">
      <w:pPr>
        <w:keepNext/>
        <w:widowControl/>
        <w:autoSpaceDE/>
        <w:adjustRightInd/>
        <w:jc w:val="center"/>
        <w:textAlignment w:val="baseline"/>
        <w:outlineLvl w:val="2"/>
        <w:rPr>
          <w:rFonts w:ascii="Times New Roman" w:hAnsi="Times New Roman" w:cs="Tahoma"/>
          <w:b/>
          <w:kern w:val="3"/>
          <w:sz w:val="44"/>
          <w:lang w:val="de-DE" w:bidi="fa-IR"/>
        </w:rPr>
      </w:pPr>
      <w:r>
        <w:rPr>
          <w:noProof/>
        </w:rPr>
        <w:pict>
          <v:line id="Прямая соединительная линия 4" o:spid="_x0000_s1026" style="position:absolute;left:0;text-align:left;z-index:251658240;visibility:visible;mso-wrap-distance-top:-39e-5mm;mso-wrap-distance-bottom:-39e-5mm;mso-position-vertical-relative:page" from="41.7pt,196.75pt" to="459.3pt,19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" strokeweight="4.5pt">
            <v:stroke linestyle="thickThin"/>
            <w10:wrap anchory="page"/>
          </v:line>
        </w:pict>
      </w:r>
    </w:p>
    <w:p w:rsidR="007904F3" w:rsidRPr="001761F8" w:rsidRDefault="007904F3" w:rsidP="001761F8">
      <w:pPr>
        <w:keepNext/>
        <w:widowControl/>
        <w:autoSpaceDE/>
        <w:adjustRightInd/>
        <w:jc w:val="center"/>
        <w:textAlignment w:val="baseline"/>
        <w:outlineLvl w:val="2"/>
        <w:rPr>
          <w:rFonts w:ascii="Times New Roman" w:hAnsi="Times New Roman" w:cs="Tahoma"/>
          <w:b/>
          <w:kern w:val="3"/>
          <w:sz w:val="44"/>
          <w:lang w:val="de-DE" w:bidi="fa-IR"/>
        </w:rPr>
      </w:pPr>
      <w:r w:rsidRPr="001761F8">
        <w:rPr>
          <w:rFonts w:ascii="Times New Roman" w:hAnsi="Times New Roman" w:cs="Tahoma"/>
          <w:b/>
          <w:kern w:val="3"/>
          <w:sz w:val="44"/>
          <w:lang w:val="de-DE" w:bidi="fa-IR"/>
        </w:rPr>
        <w:t>Р Е Ш Е Н И Е</w:t>
      </w:r>
    </w:p>
    <w:p w:rsidR="007904F3" w:rsidRPr="001761F8" w:rsidRDefault="007904F3" w:rsidP="001761F8">
      <w:pPr>
        <w:widowControl/>
        <w:autoSpaceDE/>
        <w:adjustRightInd/>
        <w:jc w:val="center"/>
        <w:textAlignment w:val="baseline"/>
        <w:rPr>
          <w:rFonts w:ascii="Times New Roman" w:hAnsi="Times New Roman" w:cs="Tahoma"/>
          <w:kern w:val="3"/>
          <w:lang w:val="de-DE" w:bidi="fa-IR"/>
        </w:rPr>
      </w:pPr>
    </w:p>
    <w:p w:rsidR="007904F3" w:rsidRPr="001761F8" w:rsidRDefault="007904F3" w:rsidP="001761F8">
      <w:pPr>
        <w:widowControl/>
        <w:autoSpaceDE/>
        <w:adjustRightInd/>
        <w:jc w:val="center"/>
        <w:textAlignment w:val="baseline"/>
        <w:rPr>
          <w:rFonts w:ascii="Times New Roman" w:hAnsi="Times New Roman" w:cs="Tahoma"/>
          <w:kern w:val="3"/>
          <w:lang w:val="de-DE" w:bidi="fa-IR"/>
        </w:rPr>
      </w:pPr>
    </w:p>
    <w:p w:rsidR="007904F3" w:rsidRPr="001761F8" w:rsidRDefault="007904F3" w:rsidP="001761F8">
      <w:pPr>
        <w:widowControl/>
        <w:autoSpaceDE/>
        <w:adjustRightInd/>
        <w:jc w:val="center"/>
        <w:textAlignment w:val="baseline"/>
        <w:rPr>
          <w:rFonts w:ascii="Times New Roman" w:hAnsi="Times New Roman" w:cs="Tahoma"/>
          <w:kern w:val="3"/>
          <w:lang w:bidi="fa-IR"/>
        </w:rPr>
      </w:pPr>
      <w:r w:rsidRPr="001761F8">
        <w:rPr>
          <w:rFonts w:ascii="Times New Roman" w:hAnsi="Times New Roman" w:cs="Tahoma"/>
          <w:kern w:val="3"/>
          <w:lang w:bidi="fa-IR"/>
        </w:rPr>
        <w:t>27</w:t>
      </w:r>
      <w:r w:rsidRPr="001761F8">
        <w:rPr>
          <w:rFonts w:ascii="Times New Roman" w:hAnsi="Times New Roman" w:cs="Tahoma"/>
          <w:kern w:val="3"/>
          <w:lang w:val="de-DE" w:bidi="fa-IR"/>
        </w:rPr>
        <w:t xml:space="preserve"> </w:t>
      </w:r>
      <w:r w:rsidRPr="001761F8">
        <w:rPr>
          <w:rFonts w:ascii="Times New Roman" w:hAnsi="Times New Roman" w:cs="Tahoma"/>
          <w:kern w:val="3"/>
          <w:lang w:bidi="fa-IR"/>
        </w:rPr>
        <w:t>декабря</w:t>
      </w:r>
      <w:r w:rsidRPr="001761F8">
        <w:rPr>
          <w:rFonts w:ascii="Times New Roman" w:hAnsi="Times New Roman" w:cs="Tahoma"/>
          <w:kern w:val="3"/>
          <w:lang w:val="de-DE" w:bidi="fa-IR"/>
        </w:rPr>
        <w:t xml:space="preserve">  20</w:t>
      </w:r>
      <w:r w:rsidRPr="001761F8">
        <w:rPr>
          <w:rFonts w:ascii="Times New Roman" w:hAnsi="Times New Roman" w:cs="Tahoma"/>
          <w:kern w:val="3"/>
          <w:lang w:bidi="fa-IR"/>
        </w:rPr>
        <w:t xml:space="preserve">22 </w:t>
      </w:r>
      <w:r w:rsidRPr="001761F8">
        <w:rPr>
          <w:rFonts w:ascii="Times New Roman" w:hAnsi="Times New Roman" w:cs="Tahoma"/>
          <w:kern w:val="3"/>
          <w:lang w:val="de-DE" w:bidi="fa-IR"/>
        </w:rPr>
        <w:t xml:space="preserve"> г.                        г. Кирсанов                                            № </w:t>
      </w:r>
      <w:r w:rsidRPr="001761F8">
        <w:rPr>
          <w:rFonts w:ascii="Times New Roman" w:hAnsi="Times New Roman" w:cs="Tahoma"/>
          <w:kern w:val="3"/>
          <w:lang w:bidi="fa-IR"/>
        </w:rPr>
        <w:t>24</w:t>
      </w:r>
      <w:r>
        <w:rPr>
          <w:rFonts w:ascii="Times New Roman" w:hAnsi="Times New Roman" w:cs="Tahoma"/>
          <w:kern w:val="3"/>
          <w:lang w:bidi="fa-IR"/>
        </w:rPr>
        <w:t>4</w:t>
      </w:r>
    </w:p>
    <w:p w:rsidR="007904F3" w:rsidRDefault="007904F3">
      <w:pPr>
        <w:tabs>
          <w:tab w:val="left" w:pos="3950"/>
          <w:tab w:val="left" w:pos="6830"/>
        </w:tabs>
        <w:spacing w:after="120"/>
        <w:ind w:left="108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7904F3" w:rsidRPr="00610CF3" w:rsidRDefault="007904F3" w:rsidP="00610CF3">
      <w:pPr>
        <w:pStyle w:val="Heading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 w:rsidRPr="00610CF3">
        <w:rPr>
          <w:rFonts w:ascii="Times New Roman CYR" w:hAnsi="Times New Roman CYR" w:cs="Times New Roman CYR"/>
        </w:rPr>
        <w:t>О внесении изменений в решение Кирсановского</w:t>
      </w:r>
    </w:p>
    <w:p w:rsidR="007904F3" w:rsidRPr="00610CF3" w:rsidRDefault="007904F3" w:rsidP="00610CF3">
      <w:pPr>
        <w:pStyle w:val="Heading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 w:rsidRPr="00610CF3">
        <w:rPr>
          <w:rFonts w:ascii="Times New Roman CYR" w:hAnsi="Times New Roman CYR" w:cs="Times New Roman CYR"/>
        </w:rPr>
        <w:t>городского Совета народных депутатов от 28.12.2021</w:t>
      </w:r>
    </w:p>
    <w:p w:rsidR="007904F3" w:rsidRPr="00610CF3" w:rsidRDefault="007904F3" w:rsidP="00610CF3">
      <w:pPr>
        <w:pStyle w:val="Heading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 w:rsidRPr="00610CF3">
        <w:rPr>
          <w:rFonts w:ascii="Times New Roman CYR" w:hAnsi="Times New Roman CYR" w:cs="Times New Roman CYR"/>
        </w:rPr>
        <w:t>№114 «О бюджете города Кирсанова на 2022 год</w:t>
      </w:r>
    </w:p>
    <w:p w:rsidR="007904F3" w:rsidRPr="00610CF3" w:rsidRDefault="007904F3" w:rsidP="00610CF3">
      <w:pPr>
        <w:pStyle w:val="Heading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 w:rsidRPr="00610CF3">
        <w:rPr>
          <w:rFonts w:ascii="Times New Roman CYR" w:hAnsi="Times New Roman CYR" w:cs="Times New Roman CYR"/>
        </w:rPr>
        <w:t>и на плановый период 2023 и 2024  годов»</w:t>
      </w:r>
    </w:p>
    <w:p w:rsidR="007904F3" w:rsidRDefault="007904F3">
      <w:pPr>
        <w:tabs>
          <w:tab w:val="left" w:pos="3950"/>
          <w:tab w:val="left" w:pos="6830"/>
        </w:tabs>
        <w:ind w:left="1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904F3" w:rsidRDefault="007904F3">
      <w:pPr>
        <w:tabs>
          <w:tab w:val="left" w:pos="3950"/>
          <w:tab w:val="left" w:pos="6830"/>
        </w:tabs>
        <w:ind w:left="1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904F3" w:rsidRPr="00F01A51" w:rsidRDefault="007904F3" w:rsidP="007F430D">
      <w:pPr>
        <w:pStyle w:val="Heading4"/>
        <w:keepNext/>
        <w:tabs>
          <w:tab w:val="left" w:pos="567"/>
        </w:tabs>
        <w:ind w:firstLine="567"/>
        <w:jc w:val="both"/>
        <w:rPr>
          <w:rFonts w:ascii="Times New Roman CYR" w:hAnsi="Times New Roman CYR" w:cs="Times New Roman CYR"/>
          <w:b w:val="0"/>
        </w:rPr>
      </w:pPr>
      <w:r w:rsidRPr="00F01A51">
        <w:rPr>
          <w:rFonts w:ascii="Times New Roman CYR" w:hAnsi="Times New Roman CYR" w:cs="Times New Roman CYR"/>
          <w:b w:val="0"/>
        </w:rPr>
        <w:t>В соответствии  c Законом Тамбовской области от 28.12.2021</w:t>
      </w:r>
      <w:r>
        <w:rPr>
          <w:rFonts w:ascii="Times New Roman CYR" w:hAnsi="Times New Roman CYR" w:cs="Times New Roman CYR"/>
          <w:b w:val="0"/>
        </w:rPr>
        <w:t xml:space="preserve"> </w:t>
      </w:r>
      <w:r w:rsidRPr="00F01A51">
        <w:rPr>
          <w:rFonts w:ascii="Times New Roman CYR" w:hAnsi="Times New Roman CYR" w:cs="Times New Roman CYR"/>
          <w:b w:val="0"/>
        </w:rPr>
        <w:t xml:space="preserve"> №37-З  «О  бюджете Тамбовской области на 2022 год и на плановый период 2023 и 2024 годов» (с изменениями от 30.03.2022 №67-З)  и  со статьей 58  Положения «О бюджетном процессе в городе Кирсанове»</w:t>
      </w:r>
    </w:p>
    <w:p w:rsidR="007904F3" w:rsidRPr="00F01A51" w:rsidRDefault="007904F3" w:rsidP="007F430D">
      <w:pPr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904F3" w:rsidRPr="00F01A51" w:rsidRDefault="007904F3" w:rsidP="007F430D">
      <w:pPr>
        <w:pStyle w:val="Heading4"/>
        <w:keepNext/>
        <w:tabs>
          <w:tab w:val="left" w:pos="567"/>
        </w:tabs>
        <w:ind w:firstLine="567"/>
        <w:jc w:val="both"/>
        <w:rPr>
          <w:rFonts w:ascii="Times New Roman CYR" w:hAnsi="Times New Roman CYR" w:cs="Times New Roman CYR"/>
          <w:b w:val="0"/>
        </w:rPr>
      </w:pPr>
      <w:r w:rsidRPr="00F01A51">
        <w:rPr>
          <w:rFonts w:ascii="Times New Roman CYR" w:hAnsi="Times New Roman CYR" w:cs="Times New Roman CYR"/>
          <w:b w:val="0"/>
        </w:rPr>
        <w:t>Кирсановский городской Совет народных депутатов Р Е Ш И Л:</w:t>
      </w:r>
    </w:p>
    <w:p w:rsidR="007904F3" w:rsidRDefault="007904F3" w:rsidP="007F430D">
      <w:pPr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904F3" w:rsidRDefault="007904F3" w:rsidP="007F430D">
      <w:pPr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1. Внести в решение Кирсановского городского Совета народных депутатов от 28.12.2021г. №114 «О  бюджете города Кирсанова на 2022 год и на плановый период 2023 и 2024 годов» («Кирсановский вестник» </w:t>
      </w:r>
      <w:r w:rsidRPr="00636EDF">
        <w:rPr>
          <w:rFonts w:ascii="Times New Roman CYR" w:hAnsi="Times New Roman CYR" w:cs="Times New Roman CYR"/>
          <w:sz w:val="28"/>
          <w:szCs w:val="28"/>
        </w:rPr>
        <w:t>№46</w:t>
      </w:r>
      <w:r>
        <w:rPr>
          <w:rFonts w:ascii="Times New Roman CYR" w:hAnsi="Times New Roman CYR" w:cs="Times New Roman CYR"/>
          <w:sz w:val="28"/>
          <w:szCs w:val="28"/>
        </w:rPr>
        <w:t xml:space="preserve"> от 30.12.2021, №14 от 27.04.2022№ 22 от 27.07.2022, № 25 от 24.08.2022, № 32 от 26.10.2022),  следующие изменения и дополнения:</w:t>
      </w:r>
    </w:p>
    <w:p w:rsidR="007904F3" w:rsidRDefault="007904F3" w:rsidP="007F430D">
      <w:pPr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 подпункты 1, 2  части 1 статьи 1  изложить в следующей редакции:</w:t>
      </w:r>
    </w:p>
    <w:p w:rsidR="007904F3" w:rsidRDefault="007904F3" w:rsidP="007F430D">
      <w:pPr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«1. Утвердить  основные характеристики бюджета города Кирсанова на 2022 год:</w:t>
      </w:r>
    </w:p>
    <w:p w:rsidR="007904F3" w:rsidRPr="00D546EC" w:rsidRDefault="007904F3" w:rsidP="007F430D">
      <w:pPr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1)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прогнозируемый общий объем доходов бюджета города в сумме </w:t>
      </w:r>
      <w:r>
        <w:rPr>
          <w:rFonts w:ascii="Times New Roman CYR" w:hAnsi="Times New Roman CYR" w:cs="Times New Roman CYR"/>
          <w:sz w:val="28"/>
          <w:szCs w:val="28"/>
        </w:rPr>
        <w:t>541090,7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рублей, в том числе:</w:t>
      </w:r>
    </w:p>
    <w:p w:rsidR="007904F3" w:rsidRPr="00D546EC" w:rsidRDefault="007904F3" w:rsidP="007F430D">
      <w:pPr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D546EC">
        <w:rPr>
          <w:rFonts w:ascii="Times New Roman CYR" w:hAnsi="Times New Roman CYR" w:cs="Times New Roman CYR"/>
          <w:sz w:val="28"/>
          <w:szCs w:val="28"/>
        </w:rPr>
        <w:t xml:space="preserve">объем налоговых и неналоговых доходов в сумме </w:t>
      </w:r>
      <w:r>
        <w:rPr>
          <w:rFonts w:ascii="Times New Roman CYR" w:hAnsi="Times New Roman CYR" w:cs="Times New Roman CYR"/>
          <w:sz w:val="28"/>
          <w:szCs w:val="28"/>
        </w:rPr>
        <w:t>96458,9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рублей;</w:t>
      </w:r>
    </w:p>
    <w:p w:rsidR="007904F3" w:rsidRPr="00D546EC" w:rsidRDefault="007904F3" w:rsidP="007F430D">
      <w:pPr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D546EC">
        <w:rPr>
          <w:rFonts w:ascii="Times New Roman CYR" w:hAnsi="Times New Roman CYR" w:cs="Times New Roman CYR"/>
          <w:sz w:val="28"/>
          <w:szCs w:val="28"/>
        </w:rPr>
        <w:t xml:space="preserve">объем межбюджетных трансфертов из </w:t>
      </w:r>
      <w:r>
        <w:rPr>
          <w:rFonts w:ascii="Times New Roman CYR" w:hAnsi="Times New Roman CYR" w:cs="Times New Roman CYR"/>
          <w:sz w:val="28"/>
          <w:szCs w:val="28"/>
        </w:rPr>
        <w:t>бюджета области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в сумме </w:t>
      </w:r>
      <w:r>
        <w:rPr>
          <w:rFonts w:ascii="Times New Roman CYR" w:hAnsi="Times New Roman CYR" w:cs="Times New Roman CYR"/>
          <w:sz w:val="28"/>
          <w:szCs w:val="28"/>
        </w:rPr>
        <w:t>444631,8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рублей, из них объем дотации на выравнивание бюджетной обеспеченности – </w:t>
      </w:r>
      <w:r>
        <w:rPr>
          <w:rFonts w:ascii="Times New Roman CYR" w:hAnsi="Times New Roman CYR" w:cs="Times New Roman CYR"/>
          <w:sz w:val="28"/>
          <w:szCs w:val="28"/>
        </w:rPr>
        <w:t>56936,5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рублей;</w:t>
      </w:r>
    </w:p>
    <w:p w:rsidR="007904F3" w:rsidRDefault="007904F3" w:rsidP="007F430D">
      <w:pPr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D546EC">
        <w:rPr>
          <w:rFonts w:ascii="Times New Roman CYR" w:hAnsi="Times New Roman CYR" w:cs="Times New Roman CYR"/>
          <w:sz w:val="28"/>
          <w:szCs w:val="28"/>
        </w:rPr>
        <w:t xml:space="preserve">2) общий объем расходов бюджета города в сумме </w:t>
      </w:r>
      <w:r>
        <w:rPr>
          <w:rFonts w:ascii="Times New Roman CYR" w:hAnsi="Times New Roman CYR" w:cs="Times New Roman CYR"/>
          <w:sz w:val="28"/>
          <w:szCs w:val="28"/>
        </w:rPr>
        <w:t>560007,4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</w:t>
      </w:r>
      <w:r>
        <w:rPr>
          <w:rFonts w:ascii="Times New Roman CYR" w:hAnsi="Times New Roman CYR" w:cs="Times New Roman CYR"/>
          <w:sz w:val="28"/>
          <w:szCs w:val="28"/>
        </w:rPr>
        <w:t>».</w:t>
      </w:r>
    </w:p>
    <w:p w:rsidR="007904F3" w:rsidRPr="00745EEE" w:rsidRDefault="007904F3" w:rsidP="007F430D">
      <w:pPr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904F3" w:rsidRDefault="007904F3" w:rsidP="007F430D">
      <w:pPr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904F3" w:rsidRDefault="007904F3" w:rsidP="007F430D">
      <w:pPr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2. приложения №2, №3, №4, №5 к решению Кирсановского городского Совета народных депутатов от 28.12.2021  № 114 «О  бюджете города Кирсанова на 2022 год и на плановый период 2023 и 2024 годов» изложить в новой  редакции (прилагаются).</w:t>
      </w:r>
    </w:p>
    <w:p w:rsidR="007904F3" w:rsidRDefault="007904F3" w:rsidP="007F430D">
      <w:pPr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904F3" w:rsidRDefault="007904F3" w:rsidP="007F430D">
      <w:pPr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2. Контроль за выполнением настоящего решения возложить на постоянную комиссию Кирсановского городского Совета народных депутатов по бюджету, экономике, налогообложению и развитию предпринимательства (Волынкина С.Ю.).</w:t>
      </w:r>
    </w:p>
    <w:p w:rsidR="007904F3" w:rsidRDefault="007904F3" w:rsidP="007F430D">
      <w:pPr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 Настоящее решение вступает в силу со следующего дня после его официального опубликования.</w:t>
      </w:r>
    </w:p>
    <w:p w:rsidR="007904F3" w:rsidRDefault="007904F3" w:rsidP="007F430D">
      <w:pPr>
        <w:tabs>
          <w:tab w:val="left" w:pos="0"/>
          <w:tab w:val="left" w:pos="6480"/>
        </w:tabs>
        <w:spacing w:after="222"/>
        <w:ind w:right="49"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4. Разместить (опубликовать) настоящее решение в периодическом печатном издании «Кирсановский вестник».</w:t>
      </w:r>
    </w:p>
    <w:p w:rsidR="007904F3" w:rsidRDefault="007904F3" w:rsidP="005B4AE2">
      <w:pPr>
        <w:tabs>
          <w:tab w:val="left" w:pos="0"/>
          <w:tab w:val="left" w:pos="6480"/>
        </w:tabs>
        <w:spacing w:after="222"/>
        <w:ind w:right="4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904F3" w:rsidRPr="00191E04" w:rsidRDefault="007904F3" w:rsidP="00F01A51">
      <w:pPr>
        <w:widowControl/>
        <w:tabs>
          <w:tab w:val="left" w:pos="720"/>
          <w:tab w:val="left" w:pos="6690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191E04">
        <w:rPr>
          <w:rFonts w:ascii="Times New Roman" w:hAnsi="Times New Roman" w:cs="Times New Roman"/>
          <w:sz w:val="28"/>
          <w:szCs w:val="28"/>
          <w:lang w:eastAsia="zh-CN"/>
        </w:rPr>
        <w:t xml:space="preserve">Председатель городского                                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       </w:t>
      </w:r>
      <w:r w:rsidRPr="00191E04">
        <w:rPr>
          <w:rFonts w:ascii="Times New Roman" w:hAnsi="Times New Roman" w:cs="Times New Roman"/>
          <w:sz w:val="28"/>
          <w:szCs w:val="28"/>
          <w:lang w:eastAsia="zh-CN"/>
        </w:rPr>
        <w:t xml:space="preserve"> Глава города Кирсанова</w:t>
      </w:r>
    </w:p>
    <w:p w:rsidR="007904F3" w:rsidRPr="00191E04" w:rsidRDefault="007904F3" w:rsidP="00F01A51">
      <w:pPr>
        <w:widowControl/>
        <w:tabs>
          <w:tab w:val="left" w:pos="720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191E04">
        <w:rPr>
          <w:rFonts w:ascii="Times New Roman" w:hAnsi="Times New Roman" w:cs="Times New Roman"/>
          <w:sz w:val="28"/>
          <w:szCs w:val="28"/>
          <w:lang w:eastAsia="zh-CN"/>
        </w:rPr>
        <w:t>Совета народных депутат</w:t>
      </w:r>
      <w:bookmarkStart w:id="0" w:name="_GoBack"/>
      <w:bookmarkEnd w:id="0"/>
      <w:r w:rsidRPr="00191E04">
        <w:rPr>
          <w:rFonts w:ascii="Times New Roman" w:hAnsi="Times New Roman" w:cs="Times New Roman"/>
          <w:sz w:val="28"/>
          <w:szCs w:val="28"/>
          <w:lang w:eastAsia="zh-CN"/>
        </w:rPr>
        <w:t>ов</w:t>
      </w:r>
    </w:p>
    <w:p w:rsidR="007904F3" w:rsidRPr="00191E04" w:rsidRDefault="007904F3" w:rsidP="00F01A51">
      <w:pPr>
        <w:widowControl/>
        <w:tabs>
          <w:tab w:val="left" w:pos="720"/>
        </w:tabs>
        <w:suppressAutoHyphens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7904F3" w:rsidRDefault="007904F3" w:rsidP="00F01A51">
      <w:pPr>
        <w:tabs>
          <w:tab w:val="left" w:pos="0"/>
          <w:tab w:val="left" w:pos="6480"/>
        </w:tabs>
        <w:spacing w:after="222"/>
        <w:ind w:right="4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191E04">
        <w:rPr>
          <w:rFonts w:ascii="Times New Roman" w:hAnsi="Times New Roman" w:cs="Times New Roman"/>
          <w:sz w:val="28"/>
          <w:szCs w:val="28"/>
          <w:lang w:eastAsia="zh-CN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         </w:t>
      </w:r>
      <w:r w:rsidRPr="00191E04">
        <w:rPr>
          <w:rFonts w:ascii="Times New Roman" w:hAnsi="Times New Roman" w:cs="Times New Roman"/>
          <w:sz w:val="28"/>
          <w:szCs w:val="28"/>
          <w:lang w:eastAsia="zh-CN"/>
        </w:rPr>
        <w:t xml:space="preserve"> О.Р. Шапиро                                         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  </w:t>
      </w:r>
      <w:r w:rsidRPr="00191E04">
        <w:rPr>
          <w:rFonts w:ascii="Times New Roman" w:hAnsi="Times New Roman" w:cs="Times New Roman"/>
          <w:sz w:val="28"/>
          <w:szCs w:val="28"/>
          <w:lang w:eastAsia="zh-CN"/>
        </w:rPr>
        <w:t>С.А. Павлов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</w:p>
    <w:sectPr w:rsidR="007904F3" w:rsidSect="00332F8D">
      <w:pgSz w:w="12240" w:h="15840"/>
      <w:pgMar w:top="993" w:right="758" w:bottom="1134" w:left="141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6ADF"/>
    <w:rsid w:val="000206D5"/>
    <w:rsid w:val="000228F3"/>
    <w:rsid w:val="00030488"/>
    <w:rsid w:val="000427C1"/>
    <w:rsid w:val="000451C8"/>
    <w:rsid w:val="000470C3"/>
    <w:rsid w:val="0007298C"/>
    <w:rsid w:val="000755FF"/>
    <w:rsid w:val="000839FC"/>
    <w:rsid w:val="0009198B"/>
    <w:rsid w:val="00092225"/>
    <w:rsid w:val="000A0FE9"/>
    <w:rsid w:val="000A374E"/>
    <w:rsid w:val="000B0805"/>
    <w:rsid w:val="000B447A"/>
    <w:rsid w:val="000C35A4"/>
    <w:rsid w:val="000D4FEC"/>
    <w:rsid w:val="000D7D3B"/>
    <w:rsid w:val="000F228F"/>
    <w:rsid w:val="000F556E"/>
    <w:rsid w:val="000F79D3"/>
    <w:rsid w:val="001014FD"/>
    <w:rsid w:val="00112D96"/>
    <w:rsid w:val="0012088B"/>
    <w:rsid w:val="001333F1"/>
    <w:rsid w:val="00143FCE"/>
    <w:rsid w:val="00151438"/>
    <w:rsid w:val="00152D00"/>
    <w:rsid w:val="00156566"/>
    <w:rsid w:val="00157D31"/>
    <w:rsid w:val="00160143"/>
    <w:rsid w:val="001613C9"/>
    <w:rsid w:val="00164D20"/>
    <w:rsid w:val="00166525"/>
    <w:rsid w:val="00170B32"/>
    <w:rsid w:val="0017276E"/>
    <w:rsid w:val="001761F8"/>
    <w:rsid w:val="00190F86"/>
    <w:rsid w:val="00191E04"/>
    <w:rsid w:val="001943D0"/>
    <w:rsid w:val="001A0282"/>
    <w:rsid w:val="001A0D37"/>
    <w:rsid w:val="001B0FBD"/>
    <w:rsid w:val="001B20B4"/>
    <w:rsid w:val="001D4A5D"/>
    <w:rsid w:val="001D7C5A"/>
    <w:rsid w:val="001E2311"/>
    <w:rsid w:val="001E3239"/>
    <w:rsid w:val="001F107C"/>
    <w:rsid w:val="001F1D61"/>
    <w:rsid w:val="001F251B"/>
    <w:rsid w:val="001F2886"/>
    <w:rsid w:val="002022A9"/>
    <w:rsid w:val="002077A6"/>
    <w:rsid w:val="00207EB1"/>
    <w:rsid w:val="0021370E"/>
    <w:rsid w:val="00216D5F"/>
    <w:rsid w:val="00221862"/>
    <w:rsid w:val="00235B02"/>
    <w:rsid w:val="0024262B"/>
    <w:rsid w:val="00243087"/>
    <w:rsid w:val="00245601"/>
    <w:rsid w:val="002525A6"/>
    <w:rsid w:val="00270B8C"/>
    <w:rsid w:val="0027441F"/>
    <w:rsid w:val="002765A1"/>
    <w:rsid w:val="00281A98"/>
    <w:rsid w:val="002820E2"/>
    <w:rsid w:val="00283D65"/>
    <w:rsid w:val="0029774C"/>
    <w:rsid w:val="002A3E94"/>
    <w:rsid w:val="002A742D"/>
    <w:rsid w:val="002A7BD7"/>
    <w:rsid w:val="002B16B4"/>
    <w:rsid w:val="002B31E6"/>
    <w:rsid w:val="002B681D"/>
    <w:rsid w:val="002B761F"/>
    <w:rsid w:val="002C2B95"/>
    <w:rsid w:val="002D3DAC"/>
    <w:rsid w:val="002D5780"/>
    <w:rsid w:val="002D6C13"/>
    <w:rsid w:val="002E32BD"/>
    <w:rsid w:val="002E447F"/>
    <w:rsid w:val="002E5BE0"/>
    <w:rsid w:val="002F0FB9"/>
    <w:rsid w:val="00305166"/>
    <w:rsid w:val="003074A4"/>
    <w:rsid w:val="0031520D"/>
    <w:rsid w:val="00323EC4"/>
    <w:rsid w:val="00323F78"/>
    <w:rsid w:val="00332F8D"/>
    <w:rsid w:val="00351793"/>
    <w:rsid w:val="003523CF"/>
    <w:rsid w:val="00360321"/>
    <w:rsid w:val="003649BD"/>
    <w:rsid w:val="00364FEF"/>
    <w:rsid w:val="00372423"/>
    <w:rsid w:val="003779B9"/>
    <w:rsid w:val="00391A52"/>
    <w:rsid w:val="00392AAD"/>
    <w:rsid w:val="00393992"/>
    <w:rsid w:val="00394A82"/>
    <w:rsid w:val="0039564D"/>
    <w:rsid w:val="003E39B7"/>
    <w:rsid w:val="003E7D53"/>
    <w:rsid w:val="00404231"/>
    <w:rsid w:val="004130A8"/>
    <w:rsid w:val="0042739E"/>
    <w:rsid w:val="00441323"/>
    <w:rsid w:val="00442453"/>
    <w:rsid w:val="00443D73"/>
    <w:rsid w:val="00452CD4"/>
    <w:rsid w:val="00480B44"/>
    <w:rsid w:val="0048586F"/>
    <w:rsid w:val="00495D11"/>
    <w:rsid w:val="004A46A0"/>
    <w:rsid w:val="004B10B8"/>
    <w:rsid w:val="004B31AB"/>
    <w:rsid w:val="004C1588"/>
    <w:rsid w:val="004C66E0"/>
    <w:rsid w:val="004D0D68"/>
    <w:rsid w:val="004F2C6B"/>
    <w:rsid w:val="004F6ADF"/>
    <w:rsid w:val="00512C49"/>
    <w:rsid w:val="005208A8"/>
    <w:rsid w:val="00520B80"/>
    <w:rsid w:val="00526732"/>
    <w:rsid w:val="00531F97"/>
    <w:rsid w:val="00533EB8"/>
    <w:rsid w:val="00535835"/>
    <w:rsid w:val="0054627B"/>
    <w:rsid w:val="0054723C"/>
    <w:rsid w:val="00555071"/>
    <w:rsid w:val="005829F4"/>
    <w:rsid w:val="0059274F"/>
    <w:rsid w:val="005A6D41"/>
    <w:rsid w:val="005A77AF"/>
    <w:rsid w:val="005B3DD3"/>
    <w:rsid w:val="005B4AE2"/>
    <w:rsid w:val="005C17EF"/>
    <w:rsid w:val="005C43D6"/>
    <w:rsid w:val="005D35F8"/>
    <w:rsid w:val="005E6905"/>
    <w:rsid w:val="006000E8"/>
    <w:rsid w:val="00600FFF"/>
    <w:rsid w:val="006010BB"/>
    <w:rsid w:val="006074BB"/>
    <w:rsid w:val="00610CF3"/>
    <w:rsid w:val="00620DDF"/>
    <w:rsid w:val="0062159F"/>
    <w:rsid w:val="00630149"/>
    <w:rsid w:val="00631476"/>
    <w:rsid w:val="006314B1"/>
    <w:rsid w:val="00636EDF"/>
    <w:rsid w:val="00645B6C"/>
    <w:rsid w:val="00653499"/>
    <w:rsid w:val="00656F20"/>
    <w:rsid w:val="00656FA7"/>
    <w:rsid w:val="006705F4"/>
    <w:rsid w:val="00672198"/>
    <w:rsid w:val="00675923"/>
    <w:rsid w:val="006937F9"/>
    <w:rsid w:val="00697C49"/>
    <w:rsid w:val="006A22E6"/>
    <w:rsid w:val="006A2D8A"/>
    <w:rsid w:val="006A3107"/>
    <w:rsid w:val="006C56DC"/>
    <w:rsid w:val="006D186E"/>
    <w:rsid w:val="006D25F4"/>
    <w:rsid w:val="006E1821"/>
    <w:rsid w:val="006E390D"/>
    <w:rsid w:val="006F7D1B"/>
    <w:rsid w:val="00705961"/>
    <w:rsid w:val="007179E9"/>
    <w:rsid w:val="007230E0"/>
    <w:rsid w:val="00725CC2"/>
    <w:rsid w:val="00733F5F"/>
    <w:rsid w:val="00745C70"/>
    <w:rsid w:val="00745EEE"/>
    <w:rsid w:val="007535C0"/>
    <w:rsid w:val="007538C3"/>
    <w:rsid w:val="007551D5"/>
    <w:rsid w:val="00763E00"/>
    <w:rsid w:val="00784C72"/>
    <w:rsid w:val="007861D2"/>
    <w:rsid w:val="007904F3"/>
    <w:rsid w:val="00792916"/>
    <w:rsid w:val="007A65A6"/>
    <w:rsid w:val="007B2174"/>
    <w:rsid w:val="007B509C"/>
    <w:rsid w:val="007B68BB"/>
    <w:rsid w:val="007C49D7"/>
    <w:rsid w:val="007D780B"/>
    <w:rsid w:val="007E489C"/>
    <w:rsid w:val="007E6E64"/>
    <w:rsid w:val="007E7E2A"/>
    <w:rsid w:val="007F1A00"/>
    <w:rsid w:val="007F2F8B"/>
    <w:rsid w:val="007F430D"/>
    <w:rsid w:val="008017C9"/>
    <w:rsid w:val="00811D5B"/>
    <w:rsid w:val="008122B0"/>
    <w:rsid w:val="008128D3"/>
    <w:rsid w:val="00821D54"/>
    <w:rsid w:val="00832A07"/>
    <w:rsid w:val="008378B3"/>
    <w:rsid w:val="00842C3A"/>
    <w:rsid w:val="0085555D"/>
    <w:rsid w:val="00862780"/>
    <w:rsid w:val="00866B44"/>
    <w:rsid w:val="008769C5"/>
    <w:rsid w:val="00877014"/>
    <w:rsid w:val="00877BCF"/>
    <w:rsid w:val="00881DA9"/>
    <w:rsid w:val="00882AC3"/>
    <w:rsid w:val="00892BEF"/>
    <w:rsid w:val="00895A78"/>
    <w:rsid w:val="008A4F9E"/>
    <w:rsid w:val="008A5A72"/>
    <w:rsid w:val="008C16BD"/>
    <w:rsid w:val="008C25CD"/>
    <w:rsid w:val="008C570C"/>
    <w:rsid w:val="008C635C"/>
    <w:rsid w:val="008D1B9D"/>
    <w:rsid w:val="00902005"/>
    <w:rsid w:val="00906A95"/>
    <w:rsid w:val="009132F4"/>
    <w:rsid w:val="00914F1D"/>
    <w:rsid w:val="00916710"/>
    <w:rsid w:val="00935EE2"/>
    <w:rsid w:val="00956F8D"/>
    <w:rsid w:val="009623A0"/>
    <w:rsid w:val="00970B4B"/>
    <w:rsid w:val="00992F89"/>
    <w:rsid w:val="009934B0"/>
    <w:rsid w:val="00994AC4"/>
    <w:rsid w:val="009A3E7E"/>
    <w:rsid w:val="009B4E2F"/>
    <w:rsid w:val="009B6C78"/>
    <w:rsid w:val="009D474D"/>
    <w:rsid w:val="009E1A9E"/>
    <w:rsid w:val="009E32A1"/>
    <w:rsid w:val="00A2003F"/>
    <w:rsid w:val="00A20144"/>
    <w:rsid w:val="00A25C17"/>
    <w:rsid w:val="00A44122"/>
    <w:rsid w:val="00A46AC9"/>
    <w:rsid w:val="00A524B4"/>
    <w:rsid w:val="00A53EB0"/>
    <w:rsid w:val="00A54236"/>
    <w:rsid w:val="00A77AEF"/>
    <w:rsid w:val="00A87AC1"/>
    <w:rsid w:val="00A93055"/>
    <w:rsid w:val="00AA0FBF"/>
    <w:rsid w:val="00AA4020"/>
    <w:rsid w:val="00AB4320"/>
    <w:rsid w:val="00AC1559"/>
    <w:rsid w:val="00AC15A9"/>
    <w:rsid w:val="00AC678F"/>
    <w:rsid w:val="00AD0CDE"/>
    <w:rsid w:val="00AE28E7"/>
    <w:rsid w:val="00AE3675"/>
    <w:rsid w:val="00AF03FC"/>
    <w:rsid w:val="00AF3000"/>
    <w:rsid w:val="00AF41D4"/>
    <w:rsid w:val="00B0430C"/>
    <w:rsid w:val="00B06120"/>
    <w:rsid w:val="00B144B8"/>
    <w:rsid w:val="00B149F4"/>
    <w:rsid w:val="00B33787"/>
    <w:rsid w:val="00B3470E"/>
    <w:rsid w:val="00B45CE4"/>
    <w:rsid w:val="00B45DCF"/>
    <w:rsid w:val="00B52C9B"/>
    <w:rsid w:val="00B568AC"/>
    <w:rsid w:val="00B702C0"/>
    <w:rsid w:val="00B96176"/>
    <w:rsid w:val="00B9695D"/>
    <w:rsid w:val="00B9782F"/>
    <w:rsid w:val="00B97C1F"/>
    <w:rsid w:val="00BA356E"/>
    <w:rsid w:val="00BA7858"/>
    <w:rsid w:val="00BB09A4"/>
    <w:rsid w:val="00BB38FB"/>
    <w:rsid w:val="00BB45EF"/>
    <w:rsid w:val="00BB6DC2"/>
    <w:rsid w:val="00BB714C"/>
    <w:rsid w:val="00BC2317"/>
    <w:rsid w:val="00BC29EC"/>
    <w:rsid w:val="00BC2D65"/>
    <w:rsid w:val="00BD4A41"/>
    <w:rsid w:val="00BD6563"/>
    <w:rsid w:val="00BE286D"/>
    <w:rsid w:val="00BF0070"/>
    <w:rsid w:val="00BF15B3"/>
    <w:rsid w:val="00BF3317"/>
    <w:rsid w:val="00C0083A"/>
    <w:rsid w:val="00C132E7"/>
    <w:rsid w:val="00C17D1A"/>
    <w:rsid w:val="00C212C7"/>
    <w:rsid w:val="00C30FFF"/>
    <w:rsid w:val="00C5010E"/>
    <w:rsid w:val="00C51C04"/>
    <w:rsid w:val="00C528FC"/>
    <w:rsid w:val="00C63140"/>
    <w:rsid w:val="00C6631C"/>
    <w:rsid w:val="00C770EC"/>
    <w:rsid w:val="00C84A07"/>
    <w:rsid w:val="00C84DFC"/>
    <w:rsid w:val="00C96751"/>
    <w:rsid w:val="00CA3E95"/>
    <w:rsid w:val="00CD3382"/>
    <w:rsid w:val="00CF2B83"/>
    <w:rsid w:val="00CF3334"/>
    <w:rsid w:val="00D00647"/>
    <w:rsid w:val="00D1794B"/>
    <w:rsid w:val="00D3389D"/>
    <w:rsid w:val="00D42F19"/>
    <w:rsid w:val="00D445BD"/>
    <w:rsid w:val="00D546EC"/>
    <w:rsid w:val="00D62737"/>
    <w:rsid w:val="00D63011"/>
    <w:rsid w:val="00D634F0"/>
    <w:rsid w:val="00D65051"/>
    <w:rsid w:val="00D81377"/>
    <w:rsid w:val="00D83D3C"/>
    <w:rsid w:val="00D84EF0"/>
    <w:rsid w:val="00D90A8A"/>
    <w:rsid w:val="00D95CDC"/>
    <w:rsid w:val="00D97508"/>
    <w:rsid w:val="00DA52C2"/>
    <w:rsid w:val="00DB082B"/>
    <w:rsid w:val="00DB33F6"/>
    <w:rsid w:val="00DB3FCE"/>
    <w:rsid w:val="00DC278C"/>
    <w:rsid w:val="00DC35BE"/>
    <w:rsid w:val="00DC53F4"/>
    <w:rsid w:val="00DD1BB3"/>
    <w:rsid w:val="00DE23B1"/>
    <w:rsid w:val="00DE4A0D"/>
    <w:rsid w:val="00DF39D4"/>
    <w:rsid w:val="00E32E66"/>
    <w:rsid w:val="00E408C3"/>
    <w:rsid w:val="00E464CC"/>
    <w:rsid w:val="00E4715B"/>
    <w:rsid w:val="00E471AC"/>
    <w:rsid w:val="00E513AE"/>
    <w:rsid w:val="00E54B4F"/>
    <w:rsid w:val="00E726E6"/>
    <w:rsid w:val="00E734A5"/>
    <w:rsid w:val="00E8514C"/>
    <w:rsid w:val="00E87145"/>
    <w:rsid w:val="00E9617B"/>
    <w:rsid w:val="00EA1DAE"/>
    <w:rsid w:val="00EA4E08"/>
    <w:rsid w:val="00EA64E7"/>
    <w:rsid w:val="00EC0014"/>
    <w:rsid w:val="00EC65BF"/>
    <w:rsid w:val="00ED0BAC"/>
    <w:rsid w:val="00EE4E49"/>
    <w:rsid w:val="00EF661F"/>
    <w:rsid w:val="00F01A51"/>
    <w:rsid w:val="00F10A05"/>
    <w:rsid w:val="00F14FC8"/>
    <w:rsid w:val="00F234B5"/>
    <w:rsid w:val="00F27D62"/>
    <w:rsid w:val="00F30D32"/>
    <w:rsid w:val="00F378B0"/>
    <w:rsid w:val="00F44320"/>
    <w:rsid w:val="00F500C6"/>
    <w:rsid w:val="00F536E8"/>
    <w:rsid w:val="00F574D1"/>
    <w:rsid w:val="00F579DB"/>
    <w:rsid w:val="00F66C5E"/>
    <w:rsid w:val="00F717A6"/>
    <w:rsid w:val="00F74188"/>
    <w:rsid w:val="00F81F31"/>
    <w:rsid w:val="00F86087"/>
    <w:rsid w:val="00FB263B"/>
    <w:rsid w:val="00FD4FE9"/>
    <w:rsid w:val="00FE02F2"/>
    <w:rsid w:val="00FE2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9DB"/>
    <w:pPr>
      <w:widowControl w:val="0"/>
      <w:autoSpaceDE w:val="0"/>
      <w:autoSpaceDN w:val="0"/>
      <w:adjustRightInd w:val="0"/>
    </w:pPr>
    <w:rPr>
      <w:rFonts w:ascii="Arial CYR" w:hAnsi="Arial CYR" w:cs="Arial CYR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79DB"/>
    <w:pPr>
      <w:outlineLvl w:val="0"/>
    </w:pPr>
    <w:rPr>
      <w:rFonts w:ascii="Cambria" w:hAnsi="Cambria" w:cs="Times New Roman"/>
      <w:b/>
      <w:bCs/>
      <w:kern w:val="32"/>
      <w:sz w:val="32"/>
      <w:szCs w:val="32"/>
      <w:lang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579DB"/>
    <w:pPr>
      <w:outlineLvl w:val="1"/>
    </w:pPr>
    <w:rPr>
      <w:rFonts w:ascii="Cambria" w:hAnsi="Cambria" w:cs="Times New Roman"/>
      <w:b/>
      <w:bCs/>
      <w:i/>
      <w:iCs/>
      <w:sz w:val="28"/>
      <w:szCs w:val="28"/>
      <w:lang w:eastAsia="zh-CN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579DB"/>
    <w:pPr>
      <w:outlineLvl w:val="2"/>
    </w:pPr>
    <w:rPr>
      <w:rFonts w:ascii="Cambria" w:hAnsi="Cambria" w:cs="Times New Roman"/>
      <w:b/>
      <w:bCs/>
      <w:sz w:val="26"/>
      <w:szCs w:val="26"/>
      <w:lang w:eastAsia="zh-CN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579DB"/>
    <w:pPr>
      <w:outlineLvl w:val="3"/>
    </w:pPr>
    <w:rPr>
      <w:rFonts w:ascii="Calibri" w:hAnsi="Calibri" w:cs="Times New Roman"/>
      <w:b/>
      <w:bCs/>
      <w:sz w:val="28"/>
      <w:szCs w:val="28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579DB"/>
    <w:rPr>
      <w:rFonts w:ascii="Cambria" w:hAnsi="Cambria"/>
      <w:b/>
      <w:kern w:val="32"/>
      <w:sz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579DB"/>
    <w:rPr>
      <w:rFonts w:ascii="Cambria" w:hAnsi="Cambria"/>
      <w:b/>
      <w:i/>
      <w:sz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579DB"/>
    <w:rPr>
      <w:rFonts w:ascii="Cambria" w:hAnsi="Cambria"/>
      <w:b/>
      <w:sz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F579DB"/>
    <w:rPr>
      <w:rFonts w:ascii="Calibri" w:hAnsi="Calibri"/>
      <w:b/>
      <w:sz w:val="28"/>
    </w:rPr>
  </w:style>
  <w:style w:type="paragraph" w:styleId="BalloonText">
    <w:name w:val="Balloon Text"/>
    <w:basedOn w:val="Normal"/>
    <w:link w:val="BalloonTextChar"/>
    <w:uiPriority w:val="99"/>
    <w:semiHidden/>
    <w:rsid w:val="00AC15A9"/>
    <w:rPr>
      <w:rFonts w:ascii="Tahoma" w:hAnsi="Tahoma" w:cs="Times New Roman"/>
      <w:sz w:val="16"/>
      <w:szCs w:val="16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579DB"/>
    <w:rPr>
      <w:rFonts w:ascii="Tahoma" w:hAnsi="Tahoma"/>
      <w:sz w:val="16"/>
    </w:rPr>
  </w:style>
  <w:style w:type="character" w:styleId="Hyperlink">
    <w:name w:val="Hyperlink"/>
    <w:basedOn w:val="DefaultParagraphFont"/>
    <w:uiPriority w:val="99"/>
    <w:rsid w:val="00DC278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560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2</Pages>
  <Words>365</Words>
  <Characters>2082</Characters>
  <Application>Microsoft Office Outlook</Application>
  <DocSecurity>0</DocSecurity>
  <Lines>0</Lines>
  <Paragraphs>0</Paragraphs>
  <ScaleCrop>false</ScaleCrop>
  <Company>Администрация города Кирсанова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poi</dc:creator>
  <cp:keywords/>
  <dc:description/>
  <cp:lastModifiedBy>comp5</cp:lastModifiedBy>
  <cp:revision>6</cp:revision>
  <cp:lastPrinted>2022-12-28T05:57:00Z</cp:lastPrinted>
  <dcterms:created xsi:type="dcterms:W3CDTF">2022-12-27T05:35:00Z</dcterms:created>
  <dcterms:modified xsi:type="dcterms:W3CDTF">2022-12-29T12:48:00Z</dcterms:modified>
</cp:coreProperties>
</file>